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56F7D" w14:textId="77777777" w:rsidR="000938B8" w:rsidRDefault="00604DC4">
      <w:pPr>
        <w:spacing w:after="60" w:line="276" w:lineRule="auto"/>
      </w:pPr>
      <w:r>
        <w:rPr>
          <w:b/>
          <w:bCs/>
          <w:color w:val="2C4B3B"/>
          <w:sz w:val="34"/>
          <w:szCs w:val="34"/>
        </w:rPr>
        <w:t>Declaration on the purchase of used equipment</w:t>
      </w:r>
    </w:p>
    <w:p w14:paraId="01E30F5E" w14:textId="77777777" w:rsidR="000938B8" w:rsidRDefault="00604DC4">
      <w:pPr>
        <w:spacing w:after="60" w:line="276" w:lineRule="auto"/>
      </w:pPr>
      <w:r>
        <w:rPr>
          <w:i/>
          <w:iCs/>
          <w:color w:val="666666"/>
          <w:sz w:val="18"/>
          <w:szCs w:val="18"/>
        </w:rPr>
        <w:t>Seller's declaration on honour (</w:t>
      </w:r>
      <w:proofErr w:type="spellStart"/>
      <w:r>
        <w:rPr>
          <w:i/>
          <w:iCs/>
          <w:color w:val="666666"/>
          <w:sz w:val="18"/>
          <w:szCs w:val="18"/>
        </w:rPr>
        <w:t>erklæring</w:t>
      </w:r>
      <w:proofErr w:type="spellEnd"/>
      <w:r>
        <w:rPr>
          <w:i/>
          <w:iCs/>
          <w:color w:val="666666"/>
          <w:sz w:val="18"/>
          <w:szCs w:val="18"/>
        </w:rPr>
        <w:t xml:space="preserve"> </w:t>
      </w:r>
      <w:proofErr w:type="spellStart"/>
      <w:r>
        <w:rPr>
          <w:i/>
          <w:iCs/>
          <w:color w:val="666666"/>
          <w:sz w:val="18"/>
          <w:szCs w:val="18"/>
        </w:rPr>
        <w:t>på</w:t>
      </w:r>
      <w:proofErr w:type="spellEnd"/>
      <w:r>
        <w:rPr>
          <w:i/>
          <w:iCs/>
          <w:color w:val="666666"/>
          <w:sz w:val="18"/>
          <w:szCs w:val="18"/>
        </w:rPr>
        <w:t xml:space="preserve"> </w:t>
      </w:r>
      <w:proofErr w:type="spellStart"/>
      <w:r>
        <w:rPr>
          <w:i/>
          <w:iCs/>
          <w:color w:val="666666"/>
          <w:sz w:val="18"/>
          <w:szCs w:val="18"/>
        </w:rPr>
        <w:t>tro</w:t>
      </w:r>
      <w:proofErr w:type="spellEnd"/>
      <w:r>
        <w:rPr>
          <w:i/>
          <w:iCs/>
          <w:color w:val="666666"/>
          <w:sz w:val="18"/>
          <w:szCs w:val="18"/>
        </w:rPr>
        <w:t xml:space="preserve"> </w:t>
      </w:r>
      <w:proofErr w:type="spellStart"/>
      <w:r>
        <w:rPr>
          <w:i/>
          <w:iCs/>
          <w:color w:val="666666"/>
          <w:sz w:val="18"/>
          <w:szCs w:val="18"/>
        </w:rPr>
        <w:t>og</w:t>
      </w:r>
      <w:proofErr w:type="spellEnd"/>
      <w:r>
        <w:rPr>
          <w:i/>
          <w:iCs/>
          <w:color w:val="666666"/>
          <w:sz w:val="18"/>
          <w:szCs w:val="18"/>
        </w:rPr>
        <w:t xml:space="preserve"> love) concerning the grant holder's purchase of used equipment, machinery, vehicles etc. costing at least DKK 50,000 per item excl. VAT in a LAG project.</w:t>
      </w:r>
    </w:p>
    <w:p w14:paraId="7ED12D69" w14:textId="77777777" w:rsidR="000938B8" w:rsidRDefault="00604DC4">
      <w:pPr>
        <w:keepNext/>
        <w:pBdr>
          <w:bottom w:val="single" w:sz="8" w:space="4" w:color="C8A808"/>
        </w:pBdr>
        <w:spacing w:before="220" w:after="100"/>
      </w:pPr>
      <w:r>
        <w:rPr>
          <w:b/>
          <w:bCs/>
          <w:color w:val="2C4B3B"/>
          <w:sz w:val="24"/>
          <w:szCs w:val="24"/>
        </w:rPr>
        <w:t>About the declaration</w:t>
      </w:r>
    </w:p>
    <w:tbl>
      <w:tblPr>
        <w:tblW w:w="9706" w:type="dxa"/>
        <w:tblBorders>
          <w:top w:val="single" w:sz="6" w:space="0" w:color="C8A808"/>
          <w:left w:val="single" w:sz="6" w:space="0" w:color="C8A808"/>
          <w:bottom w:val="single" w:sz="6" w:space="0" w:color="C8A808"/>
          <w:right w:val="single" w:sz="6" w:space="0" w:color="C8A808"/>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06"/>
      </w:tblGrid>
      <w:tr w:rsidR="000938B8" w14:paraId="4DC3B55F" w14:textId="77777777">
        <w:tc>
          <w:tcPr>
            <w:tcW w:w="9706" w:type="dxa"/>
            <w:shd w:val="clear" w:color="auto" w:fill="F3EAE3"/>
            <w:tcMar>
              <w:top w:w="120" w:type="dxa"/>
              <w:left w:w="160" w:type="dxa"/>
              <w:bottom w:w="60" w:type="dxa"/>
              <w:right w:w="160" w:type="dxa"/>
            </w:tcMar>
          </w:tcPr>
          <w:p w14:paraId="39C8120E" w14:textId="77777777" w:rsidR="000938B8" w:rsidRDefault="00604DC4">
            <w:pPr>
              <w:spacing w:after="100" w:line="276" w:lineRule="auto"/>
            </w:pPr>
            <w:r>
              <w:rPr>
                <w:b/>
                <w:bCs/>
                <w:sz w:val="19"/>
                <w:szCs w:val="19"/>
              </w:rPr>
              <w:t xml:space="preserve">Why do we ask for this declaration? </w:t>
            </w:r>
            <w:r>
              <w:rPr>
                <w:sz w:val="19"/>
                <w:szCs w:val="19"/>
              </w:rPr>
              <w:t>A grant may not be awarded twice for the same item. The declaration helps ensure that the used item bought by the project has not previously received a grant from the EU or other public funds.</w:t>
            </w:r>
          </w:p>
          <w:p w14:paraId="4B6965B2" w14:textId="77777777" w:rsidR="000938B8" w:rsidRDefault="00604DC4">
            <w:pPr>
              <w:spacing w:after="100" w:line="276" w:lineRule="auto"/>
            </w:pPr>
            <w:r>
              <w:rPr>
                <w:b/>
                <w:bCs/>
                <w:sz w:val="19"/>
                <w:szCs w:val="19"/>
              </w:rPr>
              <w:t xml:space="preserve">When is it used? </w:t>
            </w:r>
            <w:r>
              <w:rPr>
                <w:sz w:val="19"/>
                <w:szCs w:val="19"/>
              </w:rPr>
              <w:t>When a grant holder (</w:t>
            </w:r>
            <w:proofErr w:type="spellStart"/>
            <w:r>
              <w:rPr>
                <w:sz w:val="19"/>
                <w:szCs w:val="19"/>
              </w:rPr>
              <w:t>tilsagnshaver</w:t>
            </w:r>
            <w:proofErr w:type="spellEnd"/>
            <w:r>
              <w:rPr>
                <w:sz w:val="19"/>
                <w:szCs w:val="19"/>
              </w:rPr>
              <w:t xml:space="preserve">) in a LAG project </w:t>
            </w:r>
            <w:proofErr w:type="gramStart"/>
            <w:r>
              <w:rPr>
                <w:sz w:val="19"/>
                <w:szCs w:val="19"/>
              </w:rPr>
              <w:t>buys</w:t>
            </w:r>
            <w:proofErr w:type="gramEnd"/>
            <w:r>
              <w:rPr>
                <w:sz w:val="19"/>
                <w:szCs w:val="19"/>
              </w:rPr>
              <w:t xml:space="preserve"> used equipment, machinery, vehicles etc. costing at least DKK 50,000 per item excl. VAT. The declaration must be submitted no later than together with the application for payment.</w:t>
            </w:r>
          </w:p>
          <w:p w14:paraId="256F49DD" w14:textId="77777777" w:rsidR="000938B8" w:rsidRDefault="00604DC4">
            <w:pPr>
              <w:spacing w:after="100" w:line="276" w:lineRule="auto"/>
            </w:pPr>
            <w:r w:rsidRPr="007D2639">
              <w:rPr>
                <w:b/>
                <w:bCs/>
                <w:sz w:val="19"/>
                <w:szCs w:val="19"/>
                <w:lang w:val="da-DK"/>
              </w:rPr>
              <w:t xml:space="preserve">Legal basis: </w:t>
            </w:r>
            <w:r w:rsidRPr="007D2639">
              <w:rPr>
                <w:sz w:val="19"/>
                <w:szCs w:val="19"/>
                <w:lang w:val="da-DK"/>
              </w:rPr>
              <w:t xml:space="preserve">§ 50, stk. 1, nr. 12, of Executive Order no. 948 of 24 June 2025 (bekendtgørelse om LAG-tilskud til projekter). </w:t>
            </w:r>
            <w:r>
              <w:rPr>
                <w:sz w:val="19"/>
                <w:szCs w:val="19"/>
              </w:rPr>
              <w:t>The declaration is made under Danish law.</w:t>
            </w:r>
          </w:p>
          <w:p w14:paraId="397161DA" w14:textId="77777777" w:rsidR="000938B8" w:rsidRDefault="00604DC4">
            <w:pPr>
              <w:spacing w:after="100" w:line="276" w:lineRule="auto"/>
            </w:pPr>
            <w:r>
              <w:rPr>
                <w:b/>
                <w:bCs/>
                <w:sz w:val="19"/>
                <w:szCs w:val="19"/>
              </w:rPr>
              <w:t xml:space="preserve">Language: </w:t>
            </w:r>
            <w:r>
              <w:rPr>
                <w:sz w:val="19"/>
                <w:szCs w:val="19"/>
              </w:rPr>
              <w:t>This is an English version of the Danish form. In case of any discrepancy, the Danish version prevails.</w:t>
            </w:r>
          </w:p>
        </w:tc>
      </w:tr>
    </w:tbl>
    <w:p w14:paraId="6811DACC" w14:textId="77777777" w:rsidR="000938B8" w:rsidRDefault="00604DC4">
      <w:pPr>
        <w:keepNext/>
        <w:pBdr>
          <w:bottom w:val="single" w:sz="8" w:space="4" w:color="C8A808"/>
        </w:pBdr>
        <w:spacing w:before="220" w:after="100"/>
      </w:pPr>
      <w:r>
        <w:rPr>
          <w:b/>
          <w:bCs/>
          <w:color w:val="2C4B3B"/>
          <w:sz w:val="24"/>
          <w:szCs w:val="24"/>
        </w:rPr>
        <w:t>What you declare</w:t>
      </w:r>
    </w:p>
    <w:p w14:paraId="1003A36C" w14:textId="77777777" w:rsidR="000938B8" w:rsidRDefault="00604DC4">
      <w:pPr>
        <w:spacing w:after="100" w:line="276" w:lineRule="auto"/>
      </w:pPr>
      <w:r>
        <w:t xml:space="preserve">The declaration is made </w:t>
      </w:r>
      <w:r>
        <w:rPr>
          <w:b/>
          <w:bCs/>
        </w:rPr>
        <w:t>on your honour</w:t>
      </w:r>
      <w:r>
        <w:t xml:space="preserve"> (</w:t>
      </w:r>
      <w:proofErr w:type="spellStart"/>
      <w:r>
        <w:t>på</w:t>
      </w:r>
      <w:proofErr w:type="spellEnd"/>
      <w:r>
        <w:t xml:space="preserve"> </w:t>
      </w:r>
      <w:proofErr w:type="spellStart"/>
      <w:r>
        <w:t>tro</w:t>
      </w:r>
      <w:proofErr w:type="spellEnd"/>
      <w:r>
        <w:t xml:space="preserve"> </w:t>
      </w:r>
      <w:proofErr w:type="spellStart"/>
      <w:r>
        <w:t>og</w:t>
      </w:r>
      <w:proofErr w:type="spellEnd"/>
      <w:r>
        <w:t xml:space="preserve"> love). You declare only what you are aware of to the best of your knowledge and belief.</w:t>
      </w:r>
    </w:p>
    <w:p w14:paraId="76A11B81" w14:textId="77777777" w:rsidR="000938B8" w:rsidRDefault="00604DC4">
      <w:pPr>
        <w:spacing w:after="100" w:line="276" w:lineRule="auto"/>
      </w:pPr>
      <w:r>
        <w:t xml:space="preserve">You are </w:t>
      </w:r>
      <w:r>
        <w:rPr>
          <w:b/>
          <w:bCs/>
        </w:rPr>
        <w:t>not</w:t>
      </w:r>
      <w:r>
        <w:t xml:space="preserve"> required to vouch for the full ownership history of the item or to give any guarantee on behalf of previous owners. If you acquired the item in the ordinary course of trade, you will therefore normally be able to sign the declaration in good faith.</w:t>
      </w:r>
    </w:p>
    <w:p w14:paraId="1DA929B0" w14:textId="77777777" w:rsidR="000938B8" w:rsidRDefault="00604DC4">
      <w:pPr>
        <w:spacing w:before="60" w:after="100" w:line="276" w:lineRule="auto"/>
      </w:pPr>
      <w:r>
        <w:rPr>
          <w:b/>
          <w:bCs/>
          <w:color w:val="666666"/>
          <w:sz w:val="18"/>
          <w:szCs w:val="18"/>
        </w:rPr>
        <w:t xml:space="preserve">Please note: </w:t>
      </w:r>
      <w:r>
        <w:rPr>
          <w:i/>
          <w:iCs/>
          <w:color w:val="666666"/>
          <w:sz w:val="18"/>
          <w:szCs w:val="18"/>
        </w:rPr>
        <w:t xml:space="preserve">A declaration on honour is made to a public authority. A knowingly false declaration may have legal consequences under Danish law. If you are in doubt about any point, please contact the grant holder or Plan- </w:t>
      </w:r>
      <w:proofErr w:type="spellStart"/>
      <w:r>
        <w:rPr>
          <w:i/>
          <w:iCs/>
          <w:color w:val="666666"/>
          <w:sz w:val="18"/>
          <w:szCs w:val="18"/>
        </w:rPr>
        <w:t>og</w:t>
      </w:r>
      <w:proofErr w:type="spellEnd"/>
      <w:r>
        <w:rPr>
          <w:i/>
          <w:iCs/>
          <w:color w:val="666666"/>
          <w:sz w:val="18"/>
          <w:szCs w:val="18"/>
        </w:rPr>
        <w:t xml:space="preserve"> </w:t>
      </w:r>
      <w:proofErr w:type="spellStart"/>
      <w:r>
        <w:rPr>
          <w:i/>
          <w:iCs/>
          <w:color w:val="666666"/>
          <w:sz w:val="18"/>
          <w:szCs w:val="18"/>
        </w:rPr>
        <w:t>Landdistriktsstyrelsen</w:t>
      </w:r>
      <w:proofErr w:type="spellEnd"/>
      <w:r>
        <w:rPr>
          <w:i/>
          <w:iCs/>
          <w:color w:val="666666"/>
          <w:sz w:val="18"/>
          <w:szCs w:val="18"/>
        </w:rPr>
        <w:t xml:space="preserve"> before you sign.</w:t>
      </w:r>
    </w:p>
    <w:p w14:paraId="7DB1084B" w14:textId="77777777" w:rsidR="000938B8" w:rsidRDefault="00604DC4">
      <w:pPr>
        <w:keepNext/>
        <w:pBdr>
          <w:bottom w:val="single" w:sz="8" w:space="4" w:color="C8A808"/>
        </w:pBdr>
        <w:spacing w:before="220" w:after="100"/>
      </w:pPr>
      <w:r>
        <w:rPr>
          <w:b/>
          <w:bCs/>
          <w:color w:val="2C4B3B"/>
          <w:sz w:val="24"/>
          <w:szCs w:val="24"/>
        </w:rPr>
        <w:t>Processing of personal data</w:t>
      </w:r>
    </w:p>
    <w:p w14:paraId="0B9830C4" w14:textId="77777777" w:rsidR="000938B8" w:rsidRDefault="00604DC4">
      <w:pPr>
        <w:spacing w:after="100" w:line="276" w:lineRule="auto"/>
      </w:pPr>
      <w:r>
        <w:rPr>
          <w:sz w:val="19"/>
          <w:szCs w:val="19"/>
        </w:rPr>
        <w:t xml:space="preserve">Plan- </w:t>
      </w:r>
      <w:proofErr w:type="spellStart"/>
      <w:r>
        <w:rPr>
          <w:sz w:val="19"/>
          <w:szCs w:val="19"/>
        </w:rPr>
        <w:t>og</w:t>
      </w:r>
      <w:proofErr w:type="spellEnd"/>
      <w:r>
        <w:rPr>
          <w:sz w:val="19"/>
          <w:szCs w:val="19"/>
        </w:rPr>
        <w:t xml:space="preserve"> </w:t>
      </w:r>
      <w:proofErr w:type="spellStart"/>
      <w:r>
        <w:rPr>
          <w:sz w:val="19"/>
          <w:szCs w:val="19"/>
        </w:rPr>
        <w:t>Landdistriktsstyrelsen</w:t>
      </w:r>
      <w:proofErr w:type="spellEnd"/>
      <w:r>
        <w:rPr>
          <w:sz w:val="19"/>
          <w:szCs w:val="19"/>
        </w:rPr>
        <w:t xml:space="preserve"> processes the information you provide in this declaration. We use your CVR no. (Danish business registration number) to check that no grant has previously been awarded for the item. If you do not have a CVR no., you must instead provide your CPR no. (Danish personal identification number).</w:t>
      </w:r>
    </w:p>
    <w:p w14:paraId="68938B12" w14:textId="77777777" w:rsidR="000938B8" w:rsidRDefault="00604DC4">
      <w:pPr>
        <w:spacing w:after="100" w:line="276" w:lineRule="auto"/>
      </w:pPr>
      <w:r>
        <w:rPr>
          <w:sz w:val="19"/>
          <w:szCs w:val="19"/>
        </w:rPr>
        <w:t>The information, including your CPR no., is used solely for control purposes. In this connection, it may also be processed by other national bodies and by EU bodies, such as audit authorities. The information is not kept for longer than necessary.</w:t>
      </w:r>
    </w:p>
    <w:p w14:paraId="7F4B1065" w14:textId="77777777" w:rsidR="000938B8" w:rsidRDefault="00604DC4">
      <w:pPr>
        <w:spacing w:after="100" w:line="276" w:lineRule="auto"/>
      </w:pPr>
      <w:r>
        <w:rPr>
          <w:sz w:val="19"/>
          <w:szCs w:val="19"/>
        </w:rPr>
        <w:t xml:space="preserve">You have the right to access the information we process about you and to have incorrect information rectified. You may lodge a complaint about our processing of your information with </w:t>
      </w:r>
      <w:proofErr w:type="spellStart"/>
      <w:r>
        <w:rPr>
          <w:sz w:val="19"/>
          <w:szCs w:val="19"/>
        </w:rPr>
        <w:t>Datatilsynet</w:t>
      </w:r>
      <w:proofErr w:type="spellEnd"/>
      <w:r>
        <w:rPr>
          <w:sz w:val="19"/>
          <w:szCs w:val="19"/>
        </w:rPr>
        <w:t xml:space="preserve"> (the Danish Data Protection Agency).</w:t>
      </w:r>
    </w:p>
    <w:p w14:paraId="7DC0F13E" w14:textId="77777777" w:rsidR="000938B8" w:rsidRDefault="00604DC4">
      <w:pPr>
        <w:pageBreakBefore/>
        <w:spacing w:after="40" w:line="276" w:lineRule="auto"/>
      </w:pPr>
      <w:r>
        <w:rPr>
          <w:b/>
          <w:bCs/>
          <w:color w:val="2C4B3B"/>
          <w:sz w:val="30"/>
          <w:szCs w:val="30"/>
        </w:rPr>
        <w:lastRenderedPageBreak/>
        <w:t>Declaration on honour on the purchase of used equipment</w:t>
      </w:r>
    </w:p>
    <w:p w14:paraId="6DF3CFC8" w14:textId="77777777" w:rsidR="000938B8" w:rsidRDefault="00604DC4">
      <w:pPr>
        <w:spacing w:line="276" w:lineRule="auto"/>
      </w:pPr>
      <w:r>
        <w:rPr>
          <w:i/>
          <w:iCs/>
          <w:color w:val="666666"/>
          <w:sz w:val="18"/>
          <w:szCs w:val="18"/>
        </w:rPr>
        <w:t>The information on the buyer and the project may be filled in by the grant holder. The rest must be filled in and signed by the seller.</w:t>
      </w:r>
    </w:p>
    <w:p w14:paraId="3D771A07" w14:textId="77777777" w:rsidR="000938B8" w:rsidRDefault="00604DC4">
      <w:pPr>
        <w:keepNext/>
        <w:pBdr>
          <w:bottom w:val="single" w:sz="8" w:space="4" w:color="C8A808"/>
        </w:pBdr>
        <w:spacing w:before="160" w:after="100"/>
      </w:pPr>
      <w:r>
        <w:rPr>
          <w:b/>
          <w:bCs/>
          <w:color w:val="2C4B3B"/>
          <w:sz w:val="24"/>
          <w:szCs w:val="24"/>
        </w:rPr>
        <w:t>Buyer and project</w:t>
      </w:r>
    </w:p>
    <w:tbl>
      <w:tblPr>
        <w:tblW w:w="97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00"/>
        <w:gridCol w:w="6506"/>
      </w:tblGrid>
      <w:tr w:rsidR="000938B8" w14:paraId="776CD087"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1D2E4773" w14:textId="77777777" w:rsidR="000938B8" w:rsidRDefault="00604DC4">
            <w:pPr>
              <w:spacing w:after="30" w:line="276" w:lineRule="auto"/>
            </w:pPr>
            <w:r>
              <w:rPr>
                <w:b/>
                <w:bCs/>
                <w:color w:val="2C4B3B"/>
                <w:sz w:val="19"/>
                <w:szCs w:val="19"/>
              </w:rPr>
              <w:t>Grant holder (buyer):</w:t>
            </w:r>
          </w:p>
        </w:tc>
        <w:tc>
          <w:tcPr>
            <w:tcW w:w="6506" w:type="dxa"/>
            <w:tcBorders>
              <w:top w:val="none" w:sz="0" w:space="0" w:color="FFFFFF"/>
              <w:left w:val="none" w:sz="0" w:space="0" w:color="FFFFFF"/>
              <w:bottom w:val="single" w:sz="4" w:space="0" w:color="666666"/>
              <w:right w:val="none" w:sz="0" w:space="0" w:color="FFFFFF"/>
            </w:tcBorders>
            <w:vAlign w:val="bottom"/>
          </w:tcPr>
          <w:p w14:paraId="1377D681" w14:textId="77777777" w:rsidR="000938B8" w:rsidRDefault="000938B8">
            <w:pPr>
              <w:spacing w:after="30" w:line="276" w:lineRule="auto"/>
            </w:pPr>
          </w:p>
        </w:tc>
      </w:tr>
      <w:tr w:rsidR="000938B8" w14:paraId="74866E9D"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2488B7B1" w14:textId="77777777" w:rsidR="000938B8" w:rsidRDefault="00604DC4">
            <w:pPr>
              <w:spacing w:after="30" w:line="276" w:lineRule="auto"/>
            </w:pPr>
            <w:r>
              <w:rPr>
                <w:b/>
                <w:bCs/>
                <w:color w:val="2C4B3B"/>
                <w:sz w:val="19"/>
                <w:szCs w:val="19"/>
              </w:rPr>
              <w:t>Case no. (</w:t>
            </w:r>
            <w:proofErr w:type="spellStart"/>
            <w:r>
              <w:rPr>
                <w:b/>
                <w:bCs/>
                <w:color w:val="2C4B3B"/>
                <w:sz w:val="19"/>
                <w:szCs w:val="19"/>
              </w:rPr>
              <w:t>journalnummer</w:t>
            </w:r>
            <w:proofErr w:type="spellEnd"/>
            <w:r>
              <w:rPr>
                <w:b/>
                <w:bCs/>
                <w:color w:val="2C4B3B"/>
                <w:sz w:val="19"/>
                <w:szCs w:val="19"/>
              </w:rPr>
              <w:t>):</w:t>
            </w:r>
          </w:p>
        </w:tc>
        <w:tc>
          <w:tcPr>
            <w:tcW w:w="6506" w:type="dxa"/>
            <w:tcBorders>
              <w:top w:val="none" w:sz="0" w:space="0" w:color="FFFFFF"/>
              <w:left w:val="none" w:sz="0" w:space="0" w:color="FFFFFF"/>
              <w:bottom w:val="single" w:sz="4" w:space="0" w:color="666666"/>
              <w:right w:val="none" w:sz="0" w:space="0" w:color="FFFFFF"/>
            </w:tcBorders>
            <w:vAlign w:val="bottom"/>
          </w:tcPr>
          <w:p w14:paraId="2BFBC377" w14:textId="77777777" w:rsidR="000938B8" w:rsidRDefault="000938B8">
            <w:pPr>
              <w:spacing w:after="30" w:line="276" w:lineRule="auto"/>
            </w:pPr>
          </w:p>
        </w:tc>
      </w:tr>
      <w:tr w:rsidR="000938B8" w14:paraId="0616BA5C"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644E7AB0" w14:textId="77777777" w:rsidR="000938B8" w:rsidRDefault="00604DC4">
            <w:pPr>
              <w:spacing w:after="30" w:line="276" w:lineRule="auto"/>
            </w:pPr>
            <w:r>
              <w:rPr>
                <w:b/>
                <w:bCs/>
                <w:color w:val="2C4B3B"/>
                <w:sz w:val="19"/>
                <w:szCs w:val="19"/>
              </w:rPr>
              <w:t>Date of purchase:</w:t>
            </w:r>
          </w:p>
        </w:tc>
        <w:tc>
          <w:tcPr>
            <w:tcW w:w="6506" w:type="dxa"/>
            <w:tcBorders>
              <w:top w:val="none" w:sz="0" w:space="0" w:color="FFFFFF"/>
              <w:left w:val="none" w:sz="0" w:space="0" w:color="FFFFFF"/>
              <w:bottom w:val="single" w:sz="4" w:space="0" w:color="666666"/>
              <w:right w:val="none" w:sz="0" w:space="0" w:color="FFFFFF"/>
            </w:tcBorders>
            <w:vAlign w:val="bottom"/>
          </w:tcPr>
          <w:p w14:paraId="31C5A34E" w14:textId="77777777" w:rsidR="000938B8" w:rsidRDefault="000938B8">
            <w:pPr>
              <w:spacing w:after="30" w:line="276" w:lineRule="auto"/>
            </w:pPr>
          </w:p>
        </w:tc>
      </w:tr>
    </w:tbl>
    <w:p w14:paraId="30F818CA" w14:textId="77777777" w:rsidR="000938B8" w:rsidRDefault="00604DC4">
      <w:pPr>
        <w:keepNext/>
        <w:pBdr>
          <w:bottom w:val="single" w:sz="8" w:space="4" w:color="C8A808"/>
        </w:pBdr>
        <w:spacing w:before="220" w:after="100"/>
      </w:pPr>
      <w:r>
        <w:rPr>
          <w:b/>
          <w:bCs/>
          <w:color w:val="2C4B3B"/>
          <w:sz w:val="24"/>
          <w:szCs w:val="24"/>
        </w:rPr>
        <w:t>Seller's details</w:t>
      </w:r>
    </w:p>
    <w:tbl>
      <w:tblPr>
        <w:tblW w:w="97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00"/>
        <w:gridCol w:w="6506"/>
      </w:tblGrid>
      <w:tr w:rsidR="000938B8" w14:paraId="599490DB"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38DBCE28" w14:textId="77777777" w:rsidR="000938B8" w:rsidRDefault="00604DC4">
            <w:pPr>
              <w:spacing w:after="30" w:line="276" w:lineRule="auto"/>
            </w:pPr>
            <w:r>
              <w:rPr>
                <w:b/>
                <w:bCs/>
                <w:color w:val="2C4B3B"/>
                <w:sz w:val="19"/>
                <w:szCs w:val="19"/>
              </w:rPr>
              <w:t>Name of company / seller:</w:t>
            </w:r>
          </w:p>
        </w:tc>
        <w:tc>
          <w:tcPr>
            <w:tcW w:w="6506" w:type="dxa"/>
            <w:tcBorders>
              <w:top w:val="none" w:sz="0" w:space="0" w:color="FFFFFF"/>
              <w:left w:val="none" w:sz="0" w:space="0" w:color="FFFFFF"/>
              <w:bottom w:val="single" w:sz="4" w:space="0" w:color="666666"/>
              <w:right w:val="none" w:sz="0" w:space="0" w:color="FFFFFF"/>
            </w:tcBorders>
            <w:vAlign w:val="bottom"/>
          </w:tcPr>
          <w:p w14:paraId="6380A707" w14:textId="77777777" w:rsidR="000938B8" w:rsidRDefault="000938B8">
            <w:pPr>
              <w:spacing w:after="30" w:line="276" w:lineRule="auto"/>
            </w:pPr>
          </w:p>
        </w:tc>
      </w:tr>
      <w:tr w:rsidR="000938B8" w14:paraId="7C587117"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33860F2E" w14:textId="77777777" w:rsidR="000938B8" w:rsidRDefault="00604DC4">
            <w:pPr>
              <w:spacing w:after="30" w:line="276" w:lineRule="auto"/>
            </w:pPr>
            <w:r>
              <w:rPr>
                <w:b/>
                <w:bCs/>
                <w:color w:val="2C4B3B"/>
                <w:sz w:val="19"/>
                <w:szCs w:val="19"/>
              </w:rPr>
              <w:t>Address:</w:t>
            </w:r>
          </w:p>
        </w:tc>
        <w:tc>
          <w:tcPr>
            <w:tcW w:w="6506" w:type="dxa"/>
            <w:tcBorders>
              <w:top w:val="none" w:sz="0" w:space="0" w:color="FFFFFF"/>
              <w:left w:val="none" w:sz="0" w:space="0" w:color="FFFFFF"/>
              <w:bottom w:val="single" w:sz="4" w:space="0" w:color="666666"/>
              <w:right w:val="none" w:sz="0" w:space="0" w:color="FFFFFF"/>
            </w:tcBorders>
            <w:vAlign w:val="bottom"/>
          </w:tcPr>
          <w:p w14:paraId="39012796" w14:textId="77777777" w:rsidR="000938B8" w:rsidRDefault="000938B8">
            <w:pPr>
              <w:spacing w:after="30" w:line="276" w:lineRule="auto"/>
            </w:pPr>
          </w:p>
        </w:tc>
      </w:tr>
      <w:tr w:rsidR="000938B8" w14:paraId="63CD99BC"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67F78A1F" w14:textId="77777777" w:rsidR="000938B8" w:rsidRDefault="00604DC4">
            <w:pPr>
              <w:spacing w:after="30" w:line="276" w:lineRule="auto"/>
            </w:pPr>
            <w:r>
              <w:rPr>
                <w:b/>
                <w:bCs/>
                <w:color w:val="2C4B3B"/>
                <w:sz w:val="19"/>
                <w:szCs w:val="19"/>
              </w:rPr>
              <w:t>Postal code and city:</w:t>
            </w:r>
          </w:p>
        </w:tc>
        <w:tc>
          <w:tcPr>
            <w:tcW w:w="6506" w:type="dxa"/>
            <w:tcBorders>
              <w:top w:val="none" w:sz="0" w:space="0" w:color="FFFFFF"/>
              <w:left w:val="none" w:sz="0" w:space="0" w:color="FFFFFF"/>
              <w:bottom w:val="single" w:sz="4" w:space="0" w:color="666666"/>
              <w:right w:val="none" w:sz="0" w:space="0" w:color="FFFFFF"/>
            </w:tcBorders>
            <w:vAlign w:val="bottom"/>
          </w:tcPr>
          <w:p w14:paraId="1E7AB063" w14:textId="77777777" w:rsidR="000938B8" w:rsidRDefault="000938B8">
            <w:pPr>
              <w:spacing w:after="30" w:line="276" w:lineRule="auto"/>
            </w:pPr>
          </w:p>
        </w:tc>
      </w:tr>
      <w:tr w:rsidR="000938B8" w14:paraId="41AEEA33"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618F9DFB" w14:textId="77777777" w:rsidR="000938B8" w:rsidRDefault="00604DC4">
            <w:pPr>
              <w:spacing w:after="30" w:line="276" w:lineRule="auto"/>
            </w:pPr>
            <w:r>
              <w:rPr>
                <w:b/>
                <w:bCs/>
                <w:color w:val="2C4B3B"/>
                <w:sz w:val="19"/>
                <w:szCs w:val="19"/>
              </w:rPr>
              <w:t>CVR no.:</w:t>
            </w:r>
          </w:p>
        </w:tc>
        <w:tc>
          <w:tcPr>
            <w:tcW w:w="6506" w:type="dxa"/>
            <w:tcBorders>
              <w:top w:val="none" w:sz="0" w:space="0" w:color="FFFFFF"/>
              <w:left w:val="none" w:sz="0" w:space="0" w:color="FFFFFF"/>
              <w:bottom w:val="single" w:sz="4" w:space="0" w:color="666666"/>
              <w:right w:val="none" w:sz="0" w:space="0" w:color="FFFFFF"/>
            </w:tcBorders>
            <w:vAlign w:val="bottom"/>
          </w:tcPr>
          <w:p w14:paraId="5DAC9A79" w14:textId="77777777" w:rsidR="000938B8" w:rsidRDefault="000938B8">
            <w:pPr>
              <w:spacing w:after="30" w:line="276" w:lineRule="auto"/>
            </w:pPr>
          </w:p>
        </w:tc>
      </w:tr>
      <w:tr w:rsidR="000938B8" w14:paraId="393436ED"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6E5B82FD" w14:textId="77777777" w:rsidR="000938B8" w:rsidRDefault="00604DC4">
            <w:pPr>
              <w:spacing w:after="30" w:line="276" w:lineRule="auto"/>
            </w:pPr>
            <w:r>
              <w:rPr>
                <w:b/>
                <w:bCs/>
                <w:color w:val="2C4B3B"/>
                <w:sz w:val="19"/>
                <w:szCs w:val="19"/>
              </w:rPr>
              <w:t>CPR no.:</w:t>
            </w:r>
            <w:r>
              <w:rPr>
                <w:color w:val="666666"/>
                <w:sz w:val="16"/>
                <w:szCs w:val="16"/>
              </w:rPr>
              <w:t xml:space="preserve"> (only if no CVR no.)</w:t>
            </w:r>
          </w:p>
        </w:tc>
        <w:tc>
          <w:tcPr>
            <w:tcW w:w="6506" w:type="dxa"/>
            <w:tcBorders>
              <w:top w:val="none" w:sz="0" w:space="0" w:color="FFFFFF"/>
              <w:left w:val="none" w:sz="0" w:space="0" w:color="FFFFFF"/>
              <w:bottom w:val="single" w:sz="4" w:space="0" w:color="666666"/>
              <w:right w:val="none" w:sz="0" w:space="0" w:color="FFFFFF"/>
            </w:tcBorders>
            <w:vAlign w:val="bottom"/>
          </w:tcPr>
          <w:p w14:paraId="47BD034B" w14:textId="77777777" w:rsidR="000938B8" w:rsidRDefault="000938B8">
            <w:pPr>
              <w:spacing w:after="30" w:line="276" w:lineRule="auto"/>
            </w:pPr>
          </w:p>
        </w:tc>
      </w:tr>
    </w:tbl>
    <w:p w14:paraId="232C0468" w14:textId="77777777" w:rsidR="000938B8" w:rsidRDefault="00604DC4">
      <w:pPr>
        <w:keepNext/>
        <w:pBdr>
          <w:bottom w:val="single" w:sz="8" w:space="4" w:color="C8A808"/>
        </w:pBdr>
        <w:spacing w:before="220" w:after="100"/>
      </w:pPr>
      <w:r>
        <w:rPr>
          <w:b/>
          <w:bCs/>
          <w:color w:val="2C4B3B"/>
          <w:sz w:val="24"/>
          <w:szCs w:val="24"/>
        </w:rPr>
        <w:t>Used item(s)</w:t>
      </w:r>
    </w:p>
    <w:tbl>
      <w:tblPr>
        <w:tblW w:w="9706"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4300"/>
        <w:gridCol w:w="3100"/>
        <w:gridCol w:w="2306"/>
      </w:tblGrid>
      <w:tr w:rsidR="000938B8" w14:paraId="6C999E54" w14:textId="77777777">
        <w:trPr>
          <w:tblHeader/>
        </w:trPr>
        <w:tc>
          <w:tcPr>
            <w:tcW w:w="4300" w:type="dxa"/>
            <w:shd w:val="clear" w:color="auto" w:fill="F3EAE3"/>
            <w:tcMar>
              <w:top w:w="60" w:type="dxa"/>
              <w:left w:w="100" w:type="dxa"/>
              <w:bottom w:w="60" w:type="dxa"/>
              <w:right w:w="100" w:type="dxa"/>
            </w:tcMar>
            <w:vAlign w:val="center"/>
          </w:tcPr>
          <w:p w14:paraId="6AB1C93E" w14:textId="77777777" w:rsidR="000938B8" w:rsidRDefault="00604DC4">
            <w:pPr>
              <w:spacing w:line="276" w:lineRule="auto"/>
            </w:pPr>
            <w:r>
              <w:rPr>
                <w:b/>
                <w:bCs/>
                <w:color w:val="2C4B3B"/>
                <w:sz w:val="18"/>
                <w:szCs w:val="18"/>
              </w:rPr>
              <w:t>Item (type, make and model)</w:t>
            </w:r>
          </w:p>
        </w:tc>
        <w:tc>
          <w:tcPr>
            <w:tcW w:w="3100" w:type="dxa"/>
            <w:shd w:val="clear" w:color="auto" w:fill="F3EAE3"/>
            <w:tcMar>
              <w:top w:w="60" w:type="dxa"/>
              <w:left w:w="100" w:type="dxa"/>
              <w:bottom w:w="60" w:type="dxa"/>
              <w:right w:w="100" w:type="dxa"/>
            </w:tcMar>
            <w:vAlign w:val="center"/>
          </w:tcPr>
          <w:p w14:paraId="418249F5" w14:textId="77777777" w:rsidR="000938B8" w:rsidRDefault="00604DC4">
            <w:pPr>
              <w:spacing w:line="276" w:lineRule="auto"/>
            </w:pPr>
            <w:r>
              <w:rPr>
                <w:b/>
                <w:bCs/>
                <w:color w:val="2C4B3B"/>
                <w:sz w:val="18"/>
                <w:szCs w:val="18"/>
              </w:rPr>
              <w:t>Chassis, serial or registration no.</w:t>
            </w:r>
          </w:p>
        </w:tc>
        <w:tc>
          <w:tcPr>
            <w:tcW w:w="2306" w:type="dxa"/>
            <w:shd w:val="clear" w:color="auto" w:fill="F3EAE3"/>
            <w:tcMar>
              <w:top w:w="60" w:type="dxa"/>
              <w:left w:w="100" w:type="dxa"/>
              <w:bottom w:w="60" w:type="dxa"/>
              <w:right w:w="100" w:type="dxa"/>
            </w:tcMar>
            <w:vAlign w:val="center"/>
          </w:tcPr>
          <w:p w14:paraId="3E5C0E33" w14:textId="77777777" w:rsidR="000938B8" w:rsidRDefault="00604DC4">
            <w:pPr>
              <w:spacing w:line="276" w:lineRule="auto"/>
            </w:pPr>
            <w:r>
              <w:rPr>
                <w:b/>
                <w:bCs/>
                <w:color w:val="2C4B3B"/>
                <w:sz w:val="18"/>
                <w:szCs w:val="18"/>
              </w:rPr>
              <w:t xml:space="preserve">Price per item excl. </w:t>
            </w:r>
            <w:r>
              <w:rPr>
                <w:b/>
                <w:bCs/>
                <w:color w:val="2C4B3B"/>
                <w:sz w:val="18"/>
                <w:szCs w:val="18"/>
              </w:rPr>
              <w:t>VAT</w:t>
            </w:r>
          </w:p>
        </w:tc>
      </w:tr>
      <w:tr w:rsidR="000938B8" w14:paraId="7EFE8F67" w14:textId="77777777">
        <w:trPr>
          <w:cantSplit/>
          <w:trHeight w:val="440"/>
        </w:trPr>
        <w:tc>
          <w:tcPr>
            <w:tcW w:w="4300" w:type="dxa"/>
            <w:tcMar>
              <w:top w:w="60" w:type="dxa"/>
              <w:left w:w="100" w:type="dxa"/>
              <w:bottom w:w="60" w:type="dxa"/>
              <w:right w:w="100" w:type="dxa"/>
            </w:tcMar>
            <w:vAlign w:val="center"/>
          </w:tcPr>
          <w:p w14:paraId="5C5BFA9E" w14:textId="77777777" w:rsidR="000938B8" w:rsidRDefault="000938B8">
            <w:pPr>
              <w:spacing w:line="276" w:lineRule="auto"/>
            </w:pPr>
          </w:p>
        </w:tc>
        <w:tc>
          <w:tcPr>
            <w:tcW w:w="3100" w:type="dxa"/>
            <w:tcMar>
              <w:top w:w="60" w:type="dxa"/>
              <w:left w:w="100" w:type="dxa"/>
              <w:bottom w:w="60" w:type="dxa"/>
              <w:right w:w="100" w:type="dxa"/>
            </w:tcMar>
            <w:vAlign w:val="center"/>
          </w:tcPr>
          <w:p w14:paraId="4FAA7436" w14:textId="77777777" w:rsidR="000938B8" w:rsidRDefault="000938B8">
            <w:pPr>
              <w:spacing w:line="276" w:lineRule="auto"/>
            </w:pPr>
          </w:p>
        </w:tc>
        <w:tc>
          <w:tcPr>
            <w:tcW w:w="2306" w:type="dxa"/>
            <w:tcMar>
              <w:top w:w="60" w:type="dxa"/>
              <w:left w:w="100" w:type="dxa"/>
              <w:bottom w:w="60" w:type="dxa"/>
              <w:right w:w="100" w:type="dxa"/>
            </w:tcMar>
            <w:vAlign w:val="center"/>
          </w:tcPr>
          <w:p w14:paraId="59391C46" w14:textId="77777777" w:rsidR="000938B8" w:rsidRDefault="000938B8">
            <w:pPr>
              <w:spacing w:line="276" w:lineRule="auto"/>
            </w:pPr>
          </w:p>
        </w:tc>
      </w:tr>
      <w:tr w:rsidR="000938B8" w14:paraId="69D686CE" w14:textId="77777777">
        <w:trPr>
          <w:cantSplit/>
          <w:trHeight w:val="440"/>
        </w:trPr>
        <w:tc>
          <w:tcPr>
            <w:tcW w:w="4300" w:type="dxa"/>
            <w:tcMar>
              <w:top w:w="60" w:type="dxa"/>
              <w:left w:w="100" w:type="dxa"/>
              <w:bottom w:w="60" w:type="dxa"/>
              <w:right w:w="100" w:type="dxa"/>
            </w:tcMar>
            <w:vAlign w:val="center"/>
          </w:tcPr>
          <w:p w14:paraId="06D06ACB" w14:textId="77777777" w:rsidR="000938B8" w:rsidRDefault="000938B8">
            <w:pPr>
              <w:spacing w:line="276" w:lineRule="auto"/>
            </w:pPr>
          </w:p>
        </w:tc>
        <w:tc>
          <w:tcPr>
            <w:tcW w:w="3100" w:type="dxa"/>
            <w:tcMar>
              <w:top w:w="60" w:type="dxa"/>
              <w:left w:w="100" w:type="dxa"/>
              <w:bottom w:w="60" w:type="dxa"/>
              <w:right w:w="100" w:type="dxa"/>
            </w:tcMar>
            <w:vAlign w:val="center"/>
          </w:tcPr>
          <w:p w14:paraId="049D9157" w14:textId="77777777" w:rsidR="000938B8" w:rsidRDefault="000938B8">
            <w:pPr>
              <w:spacing w:line="276" w:lineRule="auto"/>
            </w:pPr>
          </w:p>
        </w:tc>
        <w:tc>
          <w:tcPr>
            <w:tcW w:w="2306" w:type="dxa"/>
            <w:tcMar>
              <w:top w:w="60" w:type="dxa"/>
              <w:left w:w="100" w:type="dxa"/>
              <w:bottom w:w="60" w:type="dxa"/>
              <w:right w:w="100" w:type="dxa"/>
            </w:tcMar>
            <w:vAlign w:val="center"/>
          </w:tcPr>
          <w:p w14:paraId="2BDD74CC" w14:textId="77777777" w:rsidR="000938B8" w:rsidRDefault="000938B8">
            <w:pPr>
              <w:spacing w:line="276" w:lineRule="auto"/>
            </w:pPr>
          </w:p>
        </w:tc>
      </w:tr>
      <w:tr w:rsidR="000938B8" w14:paraId="73A3F637" w14:textId="77777777">
        <w:trPr>
          <w:cantSplit/>
          <w:trHeight w:val="440"/>
        </w:trPr>
        <w:tc>
          <w:tcPr>
            <w:tcW w:w="4300" w:type="dxa"/>
            <w:tcMar>
              <w:top w:w="60" w:type="dxa"/>
              <w:left w:w="100" w:type="dxa"/>
              <w:bottom w:w="60" w:type="dxa"/>
              <w:right w:w="100" w:type="dxa"/>
            </w:tcMar>
            <w:vAlign w:val="center"/>
          </w:tcPr>
          <w:p w14:paraId="65FE7EBA" w14:textId="77777777" w:rsidR="000938B8" w:rsidRDefault="000938B8">
            <w:pPr>
              <w:spacing w:line="276" w:lineRule="auto"/>
            </w:pPr>
          </w:p>
        </w:tc>
        <w:tc>
          <w:tcPr>
            <w:tcW w:w="3100" w:type="dxa"/>
            <w:tcMar>
              <w:top w:w="60" w:type="dxa"/>
              <w:left w:w="100" w:type="dxa"/>
              <w:bottom w:w="60" w:type="dxa"/>
              <w:right w:w="100" w:type="dxa"/>
            </w:tcMar>
            <w:vAlign w:val="center"/>
          </w:tcPr>
          <w:p w14:paraId="6F508301" w14:textId="77777777" w:rsidR="000938B8" w:rsidRDefault="000938B8">
            <w:pPr>
              <w:spacing w:line="276" w:lineRule="auto"/>
            </w:pPr>
          </w:p>
        </w:tc>
        <w:tc>
          <w:tcPr>
            <w:tcW w:w="2306" w:type="dxa"/>
            <w:tcMar>
              <w:top w:w="60" w:type="dxa"/>
              <w:left w:w="100" w:type="dxa"/>
              <w:bottom w:w="60" w:type="dxa"/>
              <w:right w:w="100" w:type="dxa"/>
            </w:tcMar>
            <w:vAlign w:val="center"/>
          </w:tcPr>
          <w:p w14:paraId="7EBEAA9B" w14:textId="77777777" w:rsidR="000938B8" w:rsidRDefault="000938B8">
            <w:pPr>
              <w:spacing w:line="276" w:lineRule="auto"/>
            </w:pPr>
          </w:p>
        </w:tc>
      </w:tr>
      <w:tr w:rsidR="000938B8" w14:paraId="627D19B0" w14:textId="77777777">
        <w:trPr>
          <w:cantSplit/>
          <w:trHeight w:val="440"/>
        </w:trPr>
        <w:tc>
          <w:tcPr>
            <w:tcW w:w="4300" w:type="dxa"/>
            <w:tcMar>
              <w:top w:w="60" w:type="dxa"/>
              <w:left w:w="100" w:type="dxa"/>
              <w:bottom w:w="60" w:type="dxa"/>
              <w:right w:w="100" w:type="dxa"/>
            </w:tcMar>
            <w:vAlign w:val="center"/>
          </w:tcPr>
          <w:p w14:paraId="74298A32" w14:textId="77777777" w:rsidR="000938B8" w:rsidRDefault="000938B8">
            <w:pPr>
              <w:spacing w:line="276" w:lineRule="auto"/>
            </w:pPr>
          </w:p>
        </w:tc>
        <w:tc>
          <w:tcPr>
            <w:tcW w:w="3100" w:type="dxa"/>
            <w:tcMar>
              <w:top w:w="60" w:type="dxa"/>
              <w:left w:w="100" w:type="dxa"/>
              <w:bottom w:w="60" w:type="dxa"/>
              <w:right w:w="100" w:type="dxa"/>
            </w:tcMar>
            <w:vAlign w:val="center"/>
          </w:tcPr>
          <w:p w14:paraId="78A7A7DB" w14:textId="77777777" w:rsidR="000938B8" w:rsidRDefault="000938B8">
            <w:pPr>
              <w:spacing w:line="276" w:lineRule="auto"/>
            </w:pPr>
          </w:p>
        </w:tc>
        <w:tc>
          <w:tcPr>
            <w:tcW w:w="2306" w:type="dxa"/>
            <w:tcMar>
              <w:top w:w="60" w:type="dxa"/>
              <w:left w:w="100" w:type="dxa"/>
              <w:bottom w:w="60" w:type="dxa"/>
              <w:right w:w="100" w:type="dxa"/>
            </w:tcMar>
            <w:vAlign w:val="center"/>
          </w:tcPr>
          <w:p w14:paraId="52DF7AF6" w14:textId="77777777" w:rsidR="000938B8" w:rsidRDefault="000938B8">
            <w:pPr>
              <w:spacing w:line="276" w:lineRule="auto"/>
            </w:pPr>
          </w:p>
        </w:tc>
      </w:tr>
    </w:tbl>
    <w:p w14:paraId="744F6B79" w14:textId="77777777" w:rsidR="000938B8" w:rsidRDefault="00604DC4">
      <w:pPr>
        <w:spacing w:before="60" w:line="276" w:lineRule="auto"/>
      </w:pPr>
      <w:r>
        <w:rPr>
          <w:i/>
          <w:iCs/>
          <w:color w:val="666666"/>
          <w:sz w:val="16"/>
          <w:szCs w:val="16"/>
        </w:rPr>
        <w:t>If there are more items than there is room for, please attach a list dated and signed by the seller.</w:t>
      </w:r>
    </w:p>
    <w:p w14:paraId="25DAE86F" w14:textId="77777777" w:rsidR="000938B8" w:rsidRDefault="00604DC4">
      <w:pPr>
        <w:keepNext/>
        <w:pBdr>
          <w:bottom w:val="single" w:sz="8" w:space="4" w:color="C8A808"/>
        </w:pBdr>
        <w:spacing w:before="220" w:after="100"/>
      </w:pPr>
      <w:r>
        <w:rPr>
          <w:b/>
          <w:bCs/>
          <w:color w:val="2C4B3B"/>
          <w:sz w:val="24"/>
          <w:szCs w:val="24"/>
        </w:rPr>
        <w:t>Declaration</w:t>
      </w:r>
    </w:p>
    <w:p w14:paraId="5A13BE51" w14:textId="77777777" w:rsidR="000938B8" w:rsidRDefault="00604DC4">
      <w:pPr>
        <w:keepNext/>
        <w:spacing w:after="80" w:line="276" w:lineRule="auto"/>
      </w:pPr>
      <w:r>
        <w:rPr>
          <w:b/>
          <w:bCs/>
        </w:rPr>
        <w:t>The undersigned seller declares on honour that:</w:t>
      </w:r>
    </w:p>
    <w:p w14:paraId="42791B04" w14:textId="77777777" w:rsidR="000938B8" w:rsidRDefault="00604DC4">
      <w:pPr>
        <w:pStyle w:val="Listeafsnit"/>
        <w:keepNext/>
        <w:numPr>
          <w:ilvl w:val="0"/>
          <w:numId w:val="2"/>
        </w:numPr>
        <w:spacing w:after="60" w:line="276" w:lineRule="auto"/>
      </w:pPr>
      <w:r>
        <w:t xml:space="preserve">the information in this declaration is correct to the best of my </w:t>
      </w:r>
      <w:r>
        <w:t>knowledge and belief, and</w:t>
      </w:r>
    </w:p>
    <w:p w14:paraId="3B0E5061" w14:textId="77777777" w:rsidR="000938B8" w:rsidRDefault="00604DC4">
      <w:pPr>
        <w:pStyle w:val="Listeafsnit"/>
        <w:keepNext/>
        <w:numPr>
          <w:ilvl w:val="0"/>
          <w:numId w:val="2"/>
        </w:numPr>
        <w:spacing w:after="60" w:line="276" w:lineRule="auto"/>
      </w:pPr>
      <w:r>
        <w:t>I am not aware that any grant from the EU or other public funds has been awarded for the item(s) listed above.</w:t>
      </w:r>
    </w:p>
    <w:p w14:paraId="2F2E709B" w14:textId="77777777" w:rsidR="000938B8" w:rsidRDefault="00604DC4">
      <w:pPr>
        <w:keepNext/>
        <w:pBdr>
          <w:bottom w:val="single" w:sz="8" w:space="4" w:color="C8A808"/>
        </w:pBdr>
        <w:spacing w:before="220" w:after="100"/>
      </w:pPr>
      <w:r>
        <w:rPr>
          <w:b/>
          <w:bCs/>
          <w:color w:val="2C4B3B"/>
          <w:sz w:val="24"/>
          <w:szCs w:val="24"/>
        </w:rPr>
        <w:t>Date and signature</w:t>
      </w:r>
    </w:p>
    <w:tbl>
      <w:tblPr>
        <w:tblW w:w="97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00"/>
        <w:gridCol w:w="6506"/>
      </w:tblGrid>
      <w:tr w:rsidR="000938B8" w14:paraId="68A2C44C"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23A2BC35" w14:textId="77777777" w:rsidR="000938B8" w:rsidRDefault="00604DC4">
            <w:pPr>
              <w:spacing w:after="30" w:line="276" w:lineRule="auto"/>
            </w:pPr>
            <w:r>
              <w:rPr>
                <w:b/>
                <w:bCs/>
                <w:color w:val="2C4B3B"/>
                <w:sz w:val="19"/>
                <w:szCs w:val="19"/>
              </w:rPr>
              <w:t>Date:</w:t>
            </w:r>
          </w:p>
        </w:tc>
        <w:tc>
          <w:tcPr>
            <w:tcW w:w="6506" w:type="dxa"/>
            <w:tcBorders>
              <w:top w:val="none" w:sz="0" w:space="0" w:color="FFFFFF"/>
              <w:left w:val="none" w:sz="0" w:space="0" w:color="FFFFFF"/>
              <w:bottom w:val="single" w:sz="4" w:space="0" w:color="666666"/>
              <w:right w:val="none" w:sz="0" w:space="0" w:color="FFFFFF"/>
            </w:tcBorders>
            <w:vAlign w:val="bottom"/>
          </w:tcPr>
          <w:p w14:paraId="351B0530" w14:textId="77777777" w:rsidR="000938B8" w:rsidRDefault="000938B8">
            <w:pPr>
              <w:spacing w:after="30" w:line="276" w:lineRule="auto"/>
            </w:pPr>
          </w:p>
        </w:tc>
      </w:tr>
      <w:tr w:rsidR="000938B8" w14:paraId="6093C01A"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47518AD9" w14:textId="77777777" w:rsidR="000938B8" w:rsidRDefault="00604DC4">
            <w:pPr>
              <w:spacing w:after="30" w:line="276" w:lineRule="auto"/>
            </w:pPr>
            <w:r>
              <w:rPr>
                <w:b/>
                <w:bCs/>
                <w:color w:val="2C4B3B"/>
                <w:sz w:val="19"/>
                <w:szCs w:val="19"/>
              </w:rPr>
              <w:t>Signature:</w:t>
            </w:r>
          </w:p>
        </w:tc>
        <w:tc>
          <w:tcPr>
            <w:tcW w:w="6506" w:type="dxa"/>
            <w:tcBorders>
              <w:top w:val="none" w:sz="0" w:space="0" w:color="FFFFFF"/>
              <w:left w:val="none" w:sz="0" w:space="0" w:color="FFFFFF"/>
              <w:bottom w:val="single" w:sz="4" w:space="0" w:color="666666"/>
              <w:right w:val="none" w:sz="0" w:space="0" w:color="FFFFFF"/>
            </w:tcBorders>
            <w:vAlign w:val="bottom"/>
          </w:tcPr>
          <w:p w14:paraId="1E488E9C" w14:textId="77777777" w:rsidR="000938B8" w:rsidRDefault="000938B8">
            <w:pPr>
              <w:spacing w:after="30" w:line="276" w:lineRule="auto"/>
            </w:pPr>
          </w:p>
        </w:tc>
      </w:tr>
      <w:tr w:rsidR="000938B8" w14:paraId="61A709C0"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1F3D7F96" w14:textId="77777777" w:rsidR="000938B8" w:rsidRDefault="00604DC4">
            <w:pPr>
              <w:spacing w:after="30" w:line="276" w:lineRule="auto"/>
            </w:pPr>
            <w:r>
              <w:rPr>
                <w:b/>
                <w:bCs/>
                <w:color w:val="2C4B3B"/>
                <w:sz w:val="19"/>
                <w:szCs w:val="19"/>
              </w:rPr>
              <w:t>Name (block capitals):</w:t>
            </w:r>
          </w:p>
        </w:tc>
        <w:tc>
          <w:tcPr>
            <w:tcW w:w="6506" w:type="dxa"/>
            <w:tcBorders>
              <w:top w:val="none" w:sz="0" w:space="0" w:color="FFFFFF"/>
              <w:left w:val="none" w:sz="0" w:space="0" w:color="FFFFFF"/>
              <w:bottom w:val="single" w:sz="4" w:space="0" w:color="666666"/>
              <w:right w:val="none" w:sz="0" w:space="0" w:color="FFFFFF"/>
            </w:tcBorders>
            <w:vAlign w:val="bottom"/>
          </w:tcPr>
          <w:p w14:paraId="155464AD" w14:textId="77777777" w:rsidR="000938B8" w:rsidRDefault="000938B8">
            <w:pPr>
              <w:spacing w:after="30" w:line="276" w:lineRule="auto"/>
            </w:pPr>
          </w:p>
        </w:tc>
      </w:tr>
    </w:tbl>
    <w:p w14:paraId="697FC6FD" w14:textId="77777777" w:rsidR="00FE3D06" w:rsidRDefault="00FE3D06"/>
    <w:sectPr w:rsidR="00FE3D06">
      <w:headerReference w:type="default" r:id="rId7"/>
      <w:footerReference w:type="default" r:id="rId8"/>
      <w:pgSz w:w="11906" w:h="16838"/>
      <w:pgMar w:top="1900" w:right="1100" w:bottom="1300" w:left="1100" w:header="708" w:footer="5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E1F93" w14:textId="77777777" w:rsidR="00FE3D06" w:rsidRDefault="00FE3D06">
      <w:r>
        <w:separator/>
      </w:r>
    </w:p>
  </w:endnote>
  <w:endnote w:type="continuationSeparator" w:id="0">
    <w:p w14:paraId="3892FC5A" w14:textId="77777777" w:rsidR="00FE3D06" w:rsidRDefault="00FE3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C3EEE" w14:textId="77777777" w:rsidR="000938B8" w:rsidRPr="007D2639" w:rsidRDefault="00604DC4">
    <w:pPr>
      <w:pBdr>
        <w:top w:val="single" w:sz="6" w:space="6" w:color="C8A808"/>
      </w:pBdr>
      <w:tabs>
        <w:tab w:val="right" w:pos="9706"/>
      </w:tabs>
      <w:spacing w:after="40"/>
      <w:rPr>
        <w:color w:val="666666"/>
        <w:sz w:val="16"/>
        <w:szCs w:val="16"/>
        <w:lang w:val="da-DK"/>
      </w:rPr>
    </w:pPr>
    <w:r w:rsidRPr="007D2639">
      <w:rPr>
        <w:color w:val="666666"/>
        <w:sz w:val="16"/>
        <w:szCs w:val="16"/>
        <w:lang w:val="da-DK"/>
      </w:rPr>
      <w:t xml:space="preserve">Plan- og </w:t>
    </w:r>
    <w:r w:rsidRPr="007D2639">
      <w:rPr>
        <w:color w:val="666666"/>
        <w:sz w:val="16"/>
        <w:szCs w:val="16"/>
        <w:lang w:val="da-DK"/>
      </w:rPr>
      <w:t>Landdistriktsstyrelsen · lagtilskud@plst.dk · www.livogland.dk</w:t>
    </w:r>
    <w:r w:rsidRPr="007D2639">
      <w:rPr>
        <w:color w:val="666666"/>
        <w:sz w:val="16"/>
        <w:szCs w:val="16"/>
        <w:lang w:val="da-DK"/>
      </w:rPr>
      <w:tab/>
      <w:t xml:space="preserve">Page </w:t>
    </w:r>
    <w:r>
      <w:rPr>
        <w:color w:val="666666"/>
        <w:sz w:val="16"/>
        <w:szCs w:val="16"/>
      </w:rPr>
      <w:fldChar w:fldCharType="begin"/>
    </w:r>
    <w:r w:rsidRPr="007D2639">
      <w:rPr>
        <w:color w:val="666666"/>
        <w:sz w:val="16"/>
        <w:szCs w:val="16"/>
        <w:lang w:val="da-DK"/>
      </w:rPr>
      <w:instrText>PAGE</w:instrText>
    </w:r>
    <w:r>
      <w:rPr>
        <w:color w:val="666666"/>
        <w:sz w:val="16"/>
        <w:szCs w:val="16"/>
      </w:rPr>
      <w:fldChar w:fldCharType="separate"/>
    </w:r>
    <w:r w:rsidRPr="007D2639">
      <w:rPr>
        <w:color w:val="666666"/>
        <w:sz w:val="16"/>
        <w:szCs w:val="16"/>
        <w:lang w:val="da-DK"/>
      </w:rPr>
      <w:t>1</w:t>
    </w:r>
    <w:r>
      <w:rPr>
        <w:color w:val="666666"/>
        <w:sz w:val="16"/>
        <w:szCs w:val="16"/>
      </w:rPr>
      <w:fldChar w:fldCharType="end"/>
    </w:r>
    <w:r w:rsidRPr="007D2639">
      <w:rPr>
        <w:color w:val="666666"/>
        <w:sz w:val="16"/>
        <w:szCs w:val="16"/>
        <w:lang w:val="da-DK"/>
      </w:rPr>
      <w:t xml:space="preserve"> of </w:t>
    </w:r>
    <w:r>
      <w:rPr>
        <w:color w:val="666666"/>
        <w:sz w:val="16"/>
        <w:szCs w:val="16"/>
      </w:rPr>
      <w:fldChar w:fldCharType="begin"/>
    </w:r>
    <w:r w:rsidRPr="007D2639">
      <w:rPr>
        <w:color w:val="666666"/>
        <w:sz w:val="16"/>
        <w:szCs w:val="16"/>
        <w:lang w:val="da-DK"/>
      </w:rPr>
      <w:instrText>NUMPAGES</w:instrText>
    </w:r>
    <w:r>
      <w:rPr>
        <w:color w:val="666666"/>
        <w:sz w:val="16"/>
        <w:szCs w:val="16"/>
      </w:rPr>
      <w:fldChar w:fldCharType="separate"/>
    </w:r>
    <w:r w:rsidRPr="007D2639">
      <w:rPr>
        <w:color w:val="666666"/>
        <w:sz w:val="16"/>
        <w:szCs w:val="16"/>
        <w:lang w:val="da-DK"/>
      </w:rPr>
      <w:t>1</w:t>
    </w:r>
    <w:r>
      <w:rPr>
        <w:color w:val="666666"/>
        <w:sz w:val="16"/>
        <w:szCs w:val="16"/>
      </w:rPr>
      <w:fldChar w:fldCharType="end"/>
    </w:r>
  </w:p>
  <w:p w14:paraId="6496EAE7" w14:textId="77777777" w:rsidR="000938B8" w:rsidRDefault="00604DC4">
    <w:r>
      <w:rPr>
        <w:i/>
        <w:iCs/>
        <w:color w:val="666666"/>
        <w:sz w:val="16"/>
        <w:szCs w:val="16"/>
      </w:rPr>
      <w:t xml:space="preserve">By royal resolution of 3 June 2026, the areas of responsibility of Plan- </w:t>
    </w:r>
    <w:proofErr w:type="spellStart"/>
    <w:r>
      <w:rPr>
        <w:i/>
        <w:iCs/>
        <w:color w:val="666666"/>
        <w:sz w:val="16"/>
        <w:szCs w:val="16"/>
      </w:rPr>
      <w:t>og</w:t>
    </w:r>
    <w:proofErr w:type="spellEnd"/>
    <w:r>
      <w:rPr>
        <w:i/>
        <w:iCs/>
        <w:color w:val="666666"/>
        <w:sz w:val="16"/>
        <w:szCs w:val="16"/>
      </w:rPr>
      <w:t xml:space="preserve"> </w:t>
    </w:r>
    <w:proofErr w:type="spellStart"/>
    <w:r>
      <w:rPr>
        <w:i/>
        <w:iCs/>
        <w:color w:val="666666"/>
        <w:sz w:val="16"/>
        <w:szCs w:val="16"/>
      </w:rPr>
      <w:t>Landdistriktsstyrelsen</w:t>
    </w:r>
    <w:proofErr w:type="spellEnd"/>
    <w:r>
      <w:rPr>
        <w:i/>
        <w:iCs/>
        <w:color w:val="666666"/>
        <w:sz w:val="16"/>
        <w:szCs w:val="16"/>
      </w:rPr>
      <w:t xml:space="preserve"> have been transferred to By-, Land- </w:t>
    </w:r>
    <w:proofErr w:type="spellStart"/>
    <w:r>
      <w:rPr>
        <w:i/>
        <w:iCs/>
        <w:color w:val="666666"/>
        <w:sz w:val="16"/>
        <w:szCs w:val="16"/>
      </w:rPr>
      <w:t>og</w:t>
    </w:r>
    <w:proofErr w:type="spellEnd"/>
    <w:r>
      <w:rPr>
        <w:i/>
        <w:iCs/>
        <w:color w:val="666666"/>
        <w:sz w:val="16"/>
        <w:szCs w:val="16"/>
      </w:rPr>
      <w:t xml:space="preserve"> </w:t>
    </w:r>
    <w:proofErr w:type="spellStart"/>
    <w:r>
      <w:rPr>
        <w:i/>
        <w:iCs/>
        <w:color w:val="666666"/>
        <w:sz w:val="16"/>
        <w:szCs w:val="16"/>
      </w:rPr>
      <w:t>Transportministeriet</w:t>
    </w:r>
    <w:proofErr w:type="spellEnd"/>
    <w:r>
      <w:rPr>
        <w:i/>
        <w:iCs/>
        <w:color w:val="666666"/>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ED6E2" w14:textId="77777777" w:rsidR="00FE3D06" w:rsidRDefault="00FE3D06">
      <w:r>
        <w:separator/>
      </w:r>
    </w:p>
  </w:footnote>
  <w:footnote w:type="continuationSeparator" w:id="0">
    <w:p w14:paraId="37DA0FC7" w14:textId="77777777" w:rsidR="00FE3D06" w:rsidRDefault="00FE3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53"/>
      <w:gridCol w:w="4853"/>
    </w:tblGrid>
    <w:tr w:rsidR="000938B8" w14:paraId="00D6C250" w14:textId="77777777">
      <w:tc>
        <w:tcPr>
          <w:tcW w:w="4853" w:type="dxa"/>
          <w:tcBorders>
            <w:top w:val="none" w:sz="0" w:space="0" w:color="FFFFFF"/>
            <w:left w:val="none" w:sz="0" w:space="0" w:color="FFFFFF"/>
            <w:bottom w:val="none" w:sz="0" w:space="0" w:color="FFFFFF"/>
            <w:right w:val="none" w:sz="0" w:space="0" w:color="FFFFFF"/>
          </w:tcBorders>
          <w:tcMar>
            <w:left w:w="0" w:type="dxa"/>
          </w:tcMar>
          <w:vAlign w:val="center"/>
        </w:tcPr>
        <w:p w14:paraId="1B7677D9" w14:textId="77777777" w:rsidR="000938B8" w:rsidRDefault="00604DC4">
          <w:r>
            <w:rPr>
              <w:noProof/>
            </w:rPr>
            <w:drawing>
              <wp:inline distT="0" distB="0" distL="0" distR="0" wp14:anchorId="00BC5226" wp14:editId="53A832F3">
                <wp:extent cx="2114550" cy="476250"/>
                <wp:effectExtent l="0" t="0" r="0" b="0"/>
                <wp:docPr id="1" name="plst.png" descr="plst.png" title="pl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114550" cy="476250"/>
                        </a:xfrm>
                        <a:prstGeom prst="rect">
                          <a:avLst/>
                        </a:prstGeom>
                      </pic:spPr>
                    </pic:pic>
                  </a:graphicData>
                </a:graphic>
              </wp:inline>
            </w:drawing>
          </w:r>
        </w:p>
      </w:tc>
      <w:tc>
        <w:tcPr>
          <w:tcW w:w="4853" w:type="dxa"/>
          <w:tcBorders>
            <w:top w:val="none" w:sz="0" w:space="0" w:color="FFFFFF"/>
            <w:left w:val="none" w:sz="0" w:space="0" w:color="FFFFFF"/>
            <w:bottom w:val="none" w:sz="0" w:space="0" w:color="FFFFFF"/>
            <w:right w:val="none" w:sz="0" w:space="0" w:color="FFFFFF"/>
          </w:tcBorders>
          <w:tcMar>
            <w:right w:w="0" w:type="dxa"/>
          </w:tcMar>
          <w:vAlign w:val="center"/>
        </w:tcPr>
        <w:p w14:paraId="2AE07AE1" w14:textId="77777777" w:rsidR="000938B8" w:rsidRDefault="00604DC4">
          <w:pPr>
            <w:jc w:val="right"/>
          </w:pPr>
          <w:r>
            <w:rPr>
              <w:noProof/>
            </w:rPr>
            <w:drawing>
              <wp:inline distT="0" distB="0" distL="0" distR="0" wp14:anchorId="76B7887D" wp14:editId="79FC2482">
                <wp:extent cx="1905000" cy="400050"/>
                <wp:effectExtent l="0" t="0" r="0" b="0"/>
                <wp:docPr id="2" name="eu_en.png" descr="eu_en.png" title="eu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05000" cy="400050"/>
                        </a:xfrm>
                        <a:prstGeom prst="rect">
                          <a:avLst/>
                        </a:prstGeom>
                      </pic:spPr>
                    </pic:pic>
                  </a:graphicData>
                </a:graphic>
              </wp:inline>
            </w:drawing>
          </w:r>
        </w:p>
      </w:tc>
    </w:tr>
  </w:tbl>
  <w:p w14:paraId="49E92FDC" w14:textId="77777777" w:rsidR="000938B8" w:rsidRDefault="000938B8">
    <w:pPr>
      <w:pBdr>
        <w:bottom w:val="single" w:sz="12" w:space="6" w:color="C8A808"/>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AB50C8"/>
    <w:multiLevelType w:val="hybridMultilevel"/>
    <w:tmpl w:val="8264B1B6"/>
    <w:lvl w:ilvl="0" w:tplc="471445CC">
      <w:start w:val="1"/>
      <w:numFmt w:val="decimal"/>
      <w:lvlText w:val="%1."/>
      <w:lvlJc w:val="left"/>
      <w:pPr>
        <w:ind w:left="400" w:hanging="400"/>
      </w:pPr>
      <w:rPr>
        <w:rFonts w:ascii="Arial" w:eastAsia="Arial" w:hAnsi="Arial" w:cs="Arial"/>
        <w:b/>
        <w:bCs/>
      </w:rPr>
    </w:lvl>
    <w:lvl w:ilvl="1" w:tplc="30C68978">
      <w:numFmt w:val="decimal"/>
      <w:lvlText w:val=""/>
      <w:lvlJc w:val="left"/>
    </w:lvl>
    <w:lvl w:ilvl="2" w:tplc="461C1C5C">
      <w:numFmt w:val="decimal"/>
      <w:lvlText w:val=""/>
      <w:lvlJc w:val="left"/>
    </w:lvl>
    <w:lvl w:ilvl="3" w:tplc="5ED47206">
      <w:numFmt w:val="decimal"/>
      <w:lvlText w:val=""/>
      <w:lvlJc w:val="left"/>
    </w:lvl>
    <w:lvl w:ilvl="4" w:tplc="EA820F70">
      <w:numFmt w:val="decimal"/>
      <w:lvlText w:val=""/>
      <w:lvlJc w:val="left"/>
    </w:lvl>
    <w:lvl w:ilvl="5" w:tplc="A17EE5D2">
      <w:numFmt w:val="decimal"/>
      <w:lvlText w:val=""/>
      <w:lvlJc w:val="left"/>
    </w:lvl>
    <w:lvl w:ilvl="6" w:tplc="48122B26">
      <w:numFmt w:val="decimal"/>
      <w:lvlText w:val=""/>
      <w:lvlJc w:val="left"/>
    </w:lvl>
    <w:lvl w:ilvl="7" w:tplc="B9323090">
      <w:numFmt w:val="decimal"/>
      <w:lvlText w:val=""/>
      <w:lvlJc w:val="left"/>
    </w:lvl>
    <w:lvl w:ilvl="8" w:tplc="92CC0740">
      <w:numFmt w:val="decimal"/>
      <w:lvlText w:val=""/>
      <w:lvlJc w:val="left"/>
    </w:lvl>
  </w:abstractNum>
  <w:abstractNum w:abstractNumId="1" w15:restartNumberingAfterBreak="0">
    <w:nsid w:val="3E2B434E"/>
    <w:multiLevelType w:val="hybridMultilevel"/>
    <w:tmpl w:val="9EDE4F8E"/>
    <w:lvl w:ilvl="0" w:tplc="828E1604">
      <w:start w:val="1"/>
      <w:numFmt w:val="bullet"/>
      <w:lvlText w:val="●"/>
      <w:lvlJc w:val="left"/>
      <w:pPr>
        <w:ind w:left="720" w:hanging="360"/>
      </w:pPr>
    </w:lvl>
    <w:lvl w:ilvl="1" w:tplc="004257D0">
      <w:start w:val="1"/>
      <w:numFmt w:val="bullet"/>
      <w:lvlText w:val="○"/>
      <w:lvlJc w:val="left"/>
      <w:pPr>
        <w:ind w:left="1440" w:hanging="360"/>
      </w:pPr>
    </w:lvl>
    <w:lvl w:ilvl="2" w:tplc="5414E5F6">
      <w:start w:val="1"/>
      <w:numFmt w:val="bullet"/>
      <w:lvlText w:val="■"/>
      <w:lvlJc w:val="left"/>
      <w:pPr>
        <w:ind w:left="2160" w:hanging="360"/>
      </w:pPr>
    </w:lvl>
    <w:lvl w:ilvl="3" w:tplc="D4A2C51C">
      <w:start w:val="1"/>
      <w:numFmt w:val="bullet"/>
      <w:lvlText w:val="●"/>
      <w:lvlJc w:val="left"/>
      <w:pPr>
        <w:ind w:left="2880" w:hanging="360"/>
      </w:pPr>
    </w:lvl>
    <w:lvl w:ilvl="4" w:tplc="65B8A738">
      <w:start w:val="1"/>
      <w:numFmt w:val="bullet"/>
      <w:lvlText w:val="○"/>
      <w:lvlJc w:val="left"/>
      <w:pPr>
        <w:ind w:left="3600" w:hanging="360"/>
      </w:pPr>
    </w:lvl>
    <w:lvl w:ilvl="5" w:tplc="797C10A6">
      <w:start w:val="1"/>
      <w:numFmt w:val="bullet"/>
      <w:lvlText w:val="■"/>
      <w:lvlJc w:val="left"/>
      <w:pPr>
        <w:ind w:left="4320" w:hanging="360"/>
      </w:pPr>
    </w:lvl>
    <w:lvl w:ilvl="6" w:tplc="FF1C9D22">
      <w:start w:val="1"/>
      <w:numFmt w:val="bullet"/>
      <w:lvlText w:val="●"/>
      <w:lvlJc w:val="left"/>
      <w:pPr>
        <w:ind w:left="5040" w:hanging="360"/>
      </w:pPr>
    </w:lvl>
    <w:lvl w:ilvl="7" w:tplc="9962CB0E">
      <w:start w:val="1"/>
      <w:numFmt w:val="bullet"/>
      <w:lvlText w:val="●"/>
      <w:lvlJc w:val="left"/>
      <w:pPr>
        <w:ind w:left="5760" w:hanging="360"/>
      </w:pPr>
    </w:lvl>
    <w:lvl w:ilvl="8" w:tplc="51C2E410">
      <w:start w:val="1"/>
      <w:numFmt w:val="bullet"/>
      <w:lvlText w:val="●"/>
      <w:lvlJc w:val="left"/>
      <w:pPr>
        <w:ind w:left="6480" w:hanging="360"/>
      </w:pPr>
    </w:lvl>
  </w:abstractNum>
  <w:num w:numId="1" w16cid:durableId="154684352">
    <w:abstractNumId w:val="1"/>
    <w:lvlOverride w:ilvl="0">
      <w:startOverride w:val="1"/>
    </w:lvlOverride>
  </w:num>
  <w:num w:numId="2" w16cid:durableId="13412728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8B8"/>
    <w:rsid w:val="000938B8"/>
    <w:rsid w:val="002A4584"/>
    <w:rsid w:val="00604DC4"/>
    <w:rsid w:val="00761EFC"/>
    <w:rsid w:val="007D2639"/>
    <w:rsid w:val="00FE3D0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A42C8"/>
  <w15:docId w15:val="{E09AAB45-6FAF-4BBE-832B-40F7815E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lang w:val="en-GB"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style>
  <w:style w:type="character" w:customStyle="1" w:styleId="SlutnotetekstTegn">
    <w:name w:val="Slutnotetekst Tegn"/>
    <w:link w:val="Slu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493</Words>
  <Characters>3013</Characters>
  <Application>Microsoft Office Word</Application>
  <DocSecurity>0</DocSecurity>
  <Lines>25</Lines>
  <Paragraphs>6</Paragraphs>
  <ScaleCrop>false</ScaleCrop>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 og Landdistriktsstyrelsen</dc:creator>
  <cp:lastModifiedBy>Mette Hovmand</cp:lastModifiedBy>
  <cp:revision>2</cp:revision>
  <dcterms:created xsi:type="dcterms:W3CDTF">2026-10-02T08:30:00Z</dcterms:created>
  <dcterms:modified xsi:type="dcterms:W3CDTF">2026-10-02T08:30:00Z</dcterms:modified>
</cp:coreProperties>
</file>